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5AD4826C" w14:textId="77777777">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A92FEE" w14:paraId="259C4FD0" w14:textId="77777777">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A92FEE">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A92FEE" w14:paraId="78AEAB96" w14:textId="77777777">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A92FEE">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A92FEE" w14:paraId="5FF98F34" w14:textId="77777777">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A92FEE">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A92FEE">
            <w:rPr>
              <w:rStyle w:val="eSPISCCParagraphDefaultFont"/>
              <w:rFonts w:eastAsiaTheme="minorHAnsi"/>
            </w:rPr>
            <w:t>Zagreb</w:t>
          </w:r>
        </w:sdtContent>
      </w:sdt>
      <w:r w:rsidR="001349C2">
        <w:t xml:space="preserve"> </w:t>
      </w:r>
    </w:p>
    <w:p w:rsidR="000E43A6" w:rsidP="001349C2" w:rsidRDefault="000E43A6" w14:paraId="03F7A585" w14:textId="77777777">
      <w:pPr>
        <w:spacing w:after="0"/>
      </w:pPr>
    </w:p>
    <w:p w:rsidR="000E43A6" w:rsidP="00610735" w:rsidRDefault="000E43A6" w14:paraId="1BFE3743" w14:textId="77777777">
      <w:pPr>
        <w:spacing w:after="0"/>
      </w:pPr>
    </w:p>
    <w:p w:rsidRPr="00176071" w:rsidR="00176071" w:rsidP="00610735" w:rsidRDefault="000E43A6" w14:paraId="029AD7EA" w14:textId="77777777">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A92FEE" w:rsidR="00A92FEE">
            <w:rPr>
              <w:rStyle w:val="eSPISCCParagraphDefaultFont"/>
              <w:rFonts w:eastAsiaTheme="minorHAnsi"/>
            </w:rPr>
            <w:t>Pp-12427/2025</w:t>
          </w:r>
        </w:sdtContent>
      </w:sdt>
      <w:r w:rsidR="00176071">
        <w:t xml:space="preserve">                                                        </w:t>
      </w:r>
    </w:p>
    <w:p w:rsidR="009E7DBB" w:rsidP="000F1677" w:rsidRDefault="00610735" w14:paraId="0959E5EE" w14:textId="77777777">
      <w:pPr>
        <w:spacing w:after="0"/>
        <w:ind w:left="1416"/>
        <w:jc w:val="right"/>
        <w:rPr>
          <w:rStyle w:val="PozadinaSvijetloZelena"/>
        </w:rPr>
      </w:pPr>
      <w:r>
        <w:t xml:space="preserve">                                         </w:t>
      </w:r>
      <w:r w:rsidR="009E7DBB">
        <w:t>Okrivljena pravna osoba</w:t>
      </w:r>
      <w:r w:rsidRPr="00176071" w:rsidR="00176071">
        <w:t>:</w:t>
      </w:r>
      <w:r w:rsidR="00176071">
        <w:t xml:space="preserve"> </w:t>
      </w:r>
      <w:sdt>
        <w:sdtPr>
          <w:rPr>
            <w:rStyle w:val="eSPISCCParagraphDefaultFont"/>
            <w:rFonts w:eastAsiaTheme="minorHAnsi"/>
          </w:rPr>
          <w:alias w:val="1. okr. i dr"/>
          <w:tag w:val="DomainObject.Predmet.ProtustrankaIDrugi_1"/>
          <w:id w:val="-850412028"/>
          <w:lock w:val="sdtLocked"/>
          <w:placeholder>
            <w:docPart w:val="D0EBA9FA37014A858A8D96B2EA21589E"/>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A92FEE" w:rsidR="00A92FEE">
            <w:rPr>
              <w:rStyle w:val="eSPISCCParagraphDefaultFont"/>
              <w:rFonts w:eastAsiaTheme="minorHAnsi"/>
            </w:rPr>
            <w:t>Auto centar Ešpam j.d.o.o. za trgovinu i usluge i dr.</w:t>
          </w:r>
        </w:sdtContent>
      </w:sdt>
      <w:r w:rsidR="00210894">
        <w:t xml:space="preserve"> </w:t>
      </w:r>
    </w:p>
    <w:p w:rsidRPr="0041581F" w:rsidR="0041581F" w:rsidP="000F1677" w:rsidRDefault="009E7DBB" w14:paraId="58D69E99" w14:textId="536A194F">
      <w:pPr>
        <w:spacing w:after="0"/>
        <w:ind w:left="1416"/>
        <w:jc w:val="right"/>
        <w:rPr>
          <w:rFonts w:eastAsia="Calibri" w:cs="Times New Roman"/>
          <w:noProof/>
        </w:rPr>
      </w:pPr>
      <w:r w:rsidRPr="009E7DBB">
        <w:rPr>
          <w:rFonts w:eastAsia="Calibri" w:cs="Times New Roman"/>
        </w:rPr>
        <w:t>Okr</w:t>
      </w:r>
      <w:r>
        <w:rPr>
          <w:rFonts w:eastAsia="Calibri" w:cs="Times New Roman"/>
        </w:rPr>
        <w:t>ivljena</w:t>
      </w:r>
      <w:r w:rsidRPr="009E7DBB">
        <w:rPr>
          <w:rFonts w:eastAsia="Calibri" w:cs="Times New Roman"/>
        </w:rPr>
        <w:t xml:space="preserve"> odgovorna osoba:</w:t>
      </w:r>
      <w:r w:rsidRPr="0041581F" w:rsidR="0041581F">
        <w:rPr>
          <w:rFonts w:eastAsia="Calibri" w:cs="Times New Roman"/>
          <w:noProof/>
        </w:rPr>
        <w:t xml:space="preserve"> </w:t>
      </w:r>
      <w:sdt>
        <w:sdtPr>
          <w:rPr>
            <w:rStyle w:val="eSPISCCParagraphDefaultFont"/>
            <w:rFonts w:eastAsiaTheme="minorHAnsi"/>
          </w:rPr>
          <w:alias w:val="okr. odg. osoba"/>
          <w:tag w:val="DomainObject.Predmet.ProtustrankaNazivFormated_1"/>
          <w:id w:val="766810676"/>
          <w:lock w:val="sdtLocked"/>
          <w:placeholder>
            <w:docPart w:val="086C9A38CBF743DA86CC2ED6C72A6A55"/>
          </w:placeholder>
          <w:dataBinding w:xpath="/icms/DomainObject.Predmet.ProtustrankaNazivFormated/derivirana_varijabla[@naziv='DomainObject.Predmet.ProtustrankaNazivFormated_1']" w:storeItemID="{100293BC-3C9C-4740-99C7-73F5E9006100}"/>
          <w:text/>
        </w:sdtPr>
        <w:sdtEndPr>
          <w:rPr>
            <w:rStyle w:val="eSPISCCParagraphDefaultFont"/>
            <w:rFonts w:eastAsia="Calibri"/>
          </w:rPr>
        </w:sdtEndPr>
        <w:sdtContent>
          <w:r w:rsidRPr="00A92FEE" w:rsidR="00A92FEE">
            <w:rPr>
              <w:rStyle w:val="eSPISCCParagraphDefaultFont"/>
              <w:rFonts w:eastAsiaTheme="minorHAnsi"/>
            </w:rPr>
            <w:t>Patrik Kljaić</w:t>
          </w:r>
        </w:sdtContent>
      </w:sdt>
      <w:r w:rsidR="001E00E5">
        <w:rPr>
          <w:rFonts w:eastAsia="Calibri" w:cs="Times New Roman"/>
          <w:noProof/>
        </w:rPr>
        <w:t xml:space="preserve"> </w:t>
      </w:r>
    </w:p>
    <w:p w:rsidRPr="00610735" w:rsidR="00176071" w:rsidP="000F1677" w:rsidRDefault="00176071" w14:paraId="3C8F3AD3" w14:textId="2859C46B">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A92FEE" w:rsidR="00A92FEE">
            <w:rPr>
              <w:rStyle w:val="eSPISCCParagraphDefaultFont"/>
              <w:rFonts w:eastAsiaTheme="minorHAnsi"/>
            </w:rPr>
            <w:t>članka 236. stavka 1., članka 236. stavka 1.</w:t>
          </w:r>
        </w:sdtContent>
      </w:sdt>
      <w:r w:rsidR="00494B32">
        <w:rPr>
          <w:rStyle w:val="PozadinaSvijetloZelena"/>
        </w:rPr>
        <w:t xml:space="preserve"> </w:t>
      </w:r>
      <w:sdt>
        <w:sdtPr>
          <w:rPr>
            <w:rStyle w:val="eSPISCCParagraphDefaultFont"/>
            <w:rFonts w:eastAsiaTheme="minorHAnsi"/>
          </w:rPr>
          <w:alias w:val="zakon"/>
          <w:tag w:val="DomainObject.ZakonPravilnikList_1"/>
          <w:id w:val="-1779715797"/>
          <w:lock w:val="sdtLocked"/>
          <w:placeholder>
            <w:docPart w:val="B68F749D87F94098AD6F9C4C557B117F"/>
          </w:placeholder>
          <w:dataBinding w:xpath="/icms/DomainObject.ZakonPravilnikList/derivirana_varijabla[@naziv='DomainObject.ZakonPravilnikList_1']/item" w:storeItemID="{100293BC-3C9C-4740-99C7-73F5E9006100}"/>
          <w:comboBox w:lastValue="Zakona o sigurnosti prometa na cestama">
            <w:listItem w:displayText="Zakona o sigurnosti prometa na cestama" w:value="Zakona o sigurnosti prometa na cestama"/>
          </w:comboBox>
        </w:sdtPr>
        <w:sdtEndPr>
          <w:rPr>
            <w:rStyle w:val="eSPISCCParagraphDefaultFont"/>
          </w:rPr>
        </w:sdtEndPr>
        <w:sdtContent>
          <w:r w:rsidRPr="00A92FEE" w:rsidR="00A92FEE">
            <w:rPr>
              <w:rStyle w:val="eSPISCCParagraphDefaultFont"/>
              <w:rFonts w:eastAsiaTheme="minorHAnsi"/>
            </w:rPr>
            <w:t>Zakona o sigurnosti prometa na cestama</w:t>
          </w:r>
        </w:sdtContent>
      </w:sdt>
      <w:r w:rsidR="00494B32">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14:paraId="23CE1BEA" w14:textId="77777777">
        <w:trPr>
          <w:trHeight w:val="554"/>
        </w:trPr>
        <w:tc>
          <w:tcPr>
            <w:tcW w:w="2160" w:type="dxa"/>
            <w:tcBorders>
              <w:top w:val="single" w:color="auto" w:sz="4" w:space="0"/>
              <w:left w:val="single" w:color="auto" w:sz="4" w:space="0"/>
              <w:bottom w:val="single" w:color="auto" w:sz="4" w:space="0"/>
              <w:right w:val="single" w:color="auto" w:sz="4" w:space="0"/>
            </w:tcBorders>
          </w:tcPr>
          <w:p w:rsidRPr="00D7095E" w:rsidR="00D7095E" w:rsidP="00D7095E" w:rsidRDefault="006C0875" w14:paraId="5DD086BE" w14:textId="77777777">
            <w:pPr>
              <w:keepNext/>
              <w:keepLines/>
              <w:spacing w:after="0" w:line="276" w:lineRule="auto"/>
              <w:ind w:left="360"/>
              <w:outlineLvl w:val="4"/>
              <w:rPr>
                <w:rFonts w:eastAsia="Times New Roman" w:cs="Times New Roman"/>
              </w:rPr>
            </w:pPr>
            <w:r>
              <w:rPr>
                <w:rFonts w:eastAsia="Times New Roman" w:cs="Times New Roman"/>
                <w:bCs/>
                <w:lang w:eastAsia="hr-HR"/>
              </w:rPr>
              <w:t xml:space="preserve">   </w:t>
            </w:r>
            <w:r w:rsidRPr="006C0875">
              <w:rPr>
                <w:rFonts w:eastAsia="Times New Roman" w:cs="Times New Roman"/>
                <w:bCs/>
                <w:lang w:eastAsia="hr-HR"/>
              </w:rPr>
              <w:t>ŽURNI POSTUPAK</w:t>
            </w:r>
          </w:p>
        </w:tc>
      </w:tr>
    </w:tbl>
    <w:p w:rsidRPr="0041581F" w:rsidR="00D7095E" w:rsidP="00D7095E" w:rsidRDefault="00D7095E" w14:paraId="3511A145" w14:textId="77777777">
      <w:pPr>
        <w:spacing w:after="0"/>
        <w:jc w:val="right"/>
        <w:rPr>
          <w:rFonts w:eastAsia="Calibri" w:cs="Times New Roman"/>
          <w:noProof/>
        </w:rPr>
      </w:pPr>
    </w:p>
    <w:p w:rsidR="00D7095E" w:rsidP="00D7095E" w:rsidRDefault="00D7095E" w14:paraId="0064B5ED" w14:textId="77777777">
      <w:pPr>
        <w:keepNext/>
        <w:spacing w:after="0"/>
        <w:jc w:val="center"/>
        <w:rPr>
          <w:b/>
          <w:caps/>
          <w:spacing w:val="100"/>
        </w:rPr>
      </w:pPr>
    </w:p>
    <w:p w:rsidR="00D7095E" w:rsidP="00D7095E" w:rsidRDefault="00D7095E" w14:paraId="32A4011E" w14:textId="77777777">
      <w:pPr>
        <w:keepNext/>
        <w:spacing w:after="0"/>
        <w:jc w:val="center"/>
        <w:rPr>
          <w:b/>
          <w:caps/>
          <w:spacing w:val="100"/>
        </w:rPr>
      </w:pPr>
    </w:p>
    <w:p w:rsidR="009E7DBB" w:rsidP="009E7DBB" w:rsidRDefault="009E7DBB" w14:paraId="58CBA255" w14:textId="77777777">
      <w:pPr>
        <w:spacing w:after="0"/>
        <w:jc w:val="center"/>
        <w:rPr>
          <w:rFonts w:eastAsia="Calibri" w:cs="Times New Roman"/>
          <w:b/>
          <w:lang w:eastAsia="hr-HR"/>
        </w:rPr>
      </w:pPr>
      <w:r w:rsidRPr="009E7DBB">
        <w:rPr>
          <w:rFonts w:eastAsia="Calibri" w:cs="Times New Roman"/>
          <w:b/>
        </w:rPr>
        <w:t>POZIV</w:t>
      </w:r>
      <w:r w:rsidRPr="009E7DBB">
        <w:rPr>
          <w:rFonts w:eastAsia="Calibri" w:cs="Times New Roman"/>
          <w:b/>
          <w:lang w:eastAsia="hr-HR"/>
        </w:rPr>
        <w:t xml:space="preserve"> OKRIVLJENOJ PRAVNOJ OSOBI</w:t>
      </w:r>
    </w:p>
    <w:p w:rsidR="009E7DBB" w:rsidP="009E7DBB" w:rsidRDefault="009E7DBB" w14:paraId="171F7537" w14:textId="77777777">
      <w:pPr>
        <w:spacing w:after="0"/>
        <w:jc w:val="center"/>
        <w:rPr>
          <w:rFonts w:eastAsia="Calibri" w:cs="Times New Roman"/>
          <w:b/>
          <w:lang w:eastAsia="hr-HR"/>
        </w:rPr>
      </w:pPr>
    </w:p>
    <w:p w:rsidRPr="00A92FEE" w:rsidR="00D7095E" w:rsidP="00A92FEE" w:rsidRDefault="009E7DBB" w14:paraId="2764FB5D" w14:textId="15D020EB">
      <w:pPr>
        <w:ind w:firstLine="708"/>
        <w:jc w:val="both"/>
        <w:rPr>
          <w:rFonts w:eastAsia="Times New Roman" w:cs="Times New Roman"/>
          <w:lang w:eastAsia="hr-HR"/>
        </w:rPr>
      </w:pPr>
      <w:r w:rsidRPr="009E7DBB">
        <w:rPr>
          <w:rFonts w:eastAsia="Times New Roman" w:cs="Times New Roman"/>
          <w:lang w:eastAsia="hr-HR"/>
        </w:rPr>
        <w:t>Pozivamo vas da pisanim putem imenujete svog predstavnika i dostavite dokaze da je ta osoba, sukladno članku 114. stavku 7. Prekršajnog zakona (</w:t>
      </w:r>
      <w:r w:rsidRPr="009E7DBB">
        <w:rPr>
          <w:rFonts w:eastAsia="Calibri" w:cs="Times New Roman"/>
          <w:bCs/>
        </w:rPr>
        <w:t>"Narodne novine" broj</w:t>
      </w:r>
      <w:r w:rsidR="00494B32">
        <w:rPr>
          <w:rFonts w:eastAsia="Calibri" w:cs="Times New Roman"/>
          <w:bCs/>
        </w:rPr>
        <w:t xml:space="preserve"> </w:t>
      </w:r>
      <w:sdt>
        <w:sdtPr>
          <w:rPr>
            <w:rStyle w:val="eSPISCCParagraphDefaultFont"/>
            <w:rFonts w:eastAsiaTheme="minorHAnsi"/>
          </w:rPr>
          <w:alias w:val="NN"/>
          <w:tag w:val="DomainObject.NarodneNovineList_1"/>
          <w:id w:val="1742828438"/>
          <w:lock w:val="sdtLocked"/>
          <w:placeholder>
            <w:docPart w:val="5FD6B38A9AAA4AD6957CDFFBF3CBD7C6"/>
          </w:placeholder>
          <w:dataBinding w:xpath="/icms/DomainObject.NarodneNovineList/derivirana_varijabla[@naziv='DomainObject.NarodneNovineList_1']/item" w:storeItemID="{100293BC-3C9C-4740-99C7-73F5E9006100}"/>
          <w:comboBox w:lastValue="107/07, 39/13, 157/13, 110/15, 70/17, 118/18 i 114/22">
            <w:listItem w:displayText="107/07, 39/13, 157/13, 110/15, 70/17, 118/18 i 114/22" w:value="107/07, 39/13, 157/13, 110/15, 70/17, 118/18 i 114/22"/>
            <w:listItem w:displayText="39/13" w:value="39/13"/>
            <w:listItem w:displayText="157/13" w:value="157/13"/>
            <w:listItem w:displayText="110/15" w:value="110/15"/>
            <w:listItem w:displayText="70/17" w:value="70/17"/>
            <w:listItem w:displayText="118/18" w:value="118/18"/>
            <w:listItem w:displayText="114/22" w:value="114/22"/>
            <w:listItem w:displayText="107/07" w:value="107/07"/>
          </w:comboBox>
        </w:sdtPr>
        <w:sdtEndPr>
          <w:rPr>
            <w:rStyle w:val="eSPISCCParagraphDefaultFont"/>
            <w:rFonts w:eastAsia="Calibri"/>
          </w:rPr>
        </w:sdtEndPr>
        <w:sdtContent>
          <w:r w:rsidRPr="00A92FEE" w:rsidR="00A92FEE">
            <w:rPr>
              <w:rStyle w:val="eSPISCCParagraphDefaultFont"/>
              <w:rFonts w:eastAsiaTheme="minorHAnsi"/>
            </w:rPr>
            <w:t>107/07, 39/13, 157/13, 110/15, 70/17, 118/18 i 114/22</w:t>
          </w:r>
        </w:sdtContent>
      </w:sdt>
      <w:r w:rsidR="00494B32">
        <w:rPr>
          <w:rFonts w:eastAsia="Calibri" w:cs="Times New Roman"/>
          <w:bCs/>
        </w:rPr>
        <w:t xml:space="preserve"> </w:t>
      </w:r>
      <w:r w:rsidRPr="009E7DBB">
        <w:rPr>
          <w:rFonts w:eastAsia="Times New Roman" w:cs="Times New Roman"/>
          <w:lang w:eastAsia="hr-HR"/>
        </w:rPr>
        <w:t xml:space="preserve">), ovlaštena zastupati okrivljenu pravnu osobu, </w:t>
      </w:r>
      <w:r w:rsidRPr="005639DA" w:rsidR="002C700A">
        <w:rPr>
          <w:rFonts w:eastAsia="Times New Roman" w:cs="Times New Roman"/>
          <w:lang w:eastAsia="hr-HR"/>
        </w:rPr>
        <w:t>najkasnije do početka ročišta.</w:t>
      </w:r>
    </w:p>
    <w:p w:rsidRPr="000F1677" w:rsidR="000F1677" w:rsidP="000F1677" w:rsidRDefault="009E7DBB" w14:paraId="680BD70E" w14:textId="6189A379">
      <w:pPr>
        <w:ind w:firstLine="708"/>
        <w:jc w:val="both"/>
        <w:rPr>
          <w:rFonts w:eastAsia="Calibri" w:cs="Times New Roman"/>
        </w:rPr>
      </w:pPr>
      <w:r w:rsidRPr="009E7DBB">
        <w:rPr>
          <w:rFonts w:eastAsia="Calibri" w:cs="Times New Roman"/>
          <w:szCs w:val="22"/>
        </w:rPr>
        <w:t xml:space="preserve">Pozivamo okrivljenu pravnu osobu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A92FEE" w:rsidR="00A92FEE">
            <w:rPr>
              <w:rStyle w:val="eSPISCCParagraphDefaultFont"/>
              <w:rFonts w:eastAsiaTheme="minorHAnsi"/>
            </w:rPr>
            <w:t>Auto centar Ešpam j.d.o.o. za trgovinu i usluge</w:t>
          </w:r>
        </w:sdtContent>
      </w:sdt>
      <w:r w:rsidR="000F1677">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A92FEE" w:rsidR="00A92FEE">
            <w:rPr>
              <w:rStyle w:val="eSPISCCParagraphDefaultFont"/>
              <w:rFonts w:eastAsiaTheme="minorHAnsi"/>
            </w:rPr>
            <w:t>3. rujna 2026.</w:t>
          </w:r>
        </w:sdtContent>
      </w:sdt>
      <w:r w:rsidR="000F1677">
        <w:rPr>
          <w:rFonts w:eastAsia="Times New Roman" w:cs="Times New Roman"/>
          <w:lang w:eastAsia="hr-HR"/>
        </w:rPr>
        <w:t xml:space="preserve"> </w:t>
      </w:r>
      <w:r w:rsidRPr="001D219D" w:rsidR="000F1677">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A92FEE" w:rsidR="00A92FEE">
            <w:rPr>
              <w:rStyle w:val="eSPISCCParagraphDefaultFont"/>
              <w:rFonts w:eastAsiaTheme="minorHAnsi"/>
            </w:rPr>
            <w:t>09:00</w:t>
          </w:r>
        </w:sdtContent>
      </w:sdt>
      <w:r w:rsidR="000F1677">
        <w:rPr>
          <w:rFonts w:eastAsia="Times New Roman" w:cs="Times New Roman"/>
          <w:lang w:eastAsia="hr-HR"/>
        </w:rPr>
        <w:t xml:space="preserve"> </w:t>
      </w:r>
      <w:r w:rsidRPr="001D219D" w:rsidR="000F1677">
        <w:rPr>
          <w:rFonts w:eastAsia="Times New Roman" w:cs="Times New Roman"/>
          <w:b/>
          <w:lang w:eastAsia="hr-HR"/>
        </w:rPr>
        <w:t xml:space="preserve"> </w:t>
      </w:r>
      <w:r w:rsidRPr="001D219D" w:rsidR="000F1677">
        <w:rPr>
          <w:rFonts w:eastAsia="Times New Roman" w:cs="Times New Roman"/>
          <w:lang w:eastAsia="hr-HR"/>
        </w:rPr>
        <w:t>sati</w:t>
      </w:r>
      <w:r w:rsidR="000F1677">
        <w:rPr>
          <w:rFonts w:eastAsia="Times New Roman" w:cs="Times New Roman"/>
          <w:lang w:eastAsia="hr-HR"/>
        </w:rPr>
        <w:t xml:space="preserve"> </w:t>
      </w:r>
      <w:r w:rsidRPr="00176071" w:rsidR="000F1677">
        <w:rPr>
          <w:rFonts w:eastAsia="Times New Roman" w:cs="Times New Roman"/>
          <w:lang w:eastAsia="hr-HR"/>
        </w:rPr>
        <w:t>pristupite ovom sudu, na adresu</w:t>
      </w:r>
      <w:r w:rsidRPr="00176071" w:rsidR="000F1677">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A92FEE" w:rsidR="00A92FEE">
            <w:rPr>
              <w:rStyle w:val="eSPISCCParagraphDefaultFont"/>
              <w:rFonts w:eastAsiaTheme="minorHAnsi"/>
            </w:rPr>
            <w:t>Avenija Dubrovnik 8</w:t>
          </w:r>
        </w:sdtContent>
      </w:sdt>
      <w:r w:rsidR="000F1677">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A92FEE" w:rsidR="00A92FEE">
            <w:rPr>
              <w:rStyle w:val="eSPISCCParagraphDefaultFont"/>
              <w:rFonts w:eastAsiaTheme="minorHAnsi"/>
            </w:rPr>
            <w:t>Zagreb</w:t>
          </w:r>
        </w:sdtContent>
      </w:sdt>
      <w:r w:rsidR="000F1677">
        <w:rPr>
          <w:rFonts w:eastAsia="Calibri" w:cs="Times New Roman"/>
        </w:rPr>
        <w:t xml:space="preserve"> </w:t>
      </w:r>
      <w:r w:rsidRPr="00D7095E" w:rsidR="00D7095E">
        <w:rPr>
          <w:rFonts w:eastAsia="Calibri" w:cs="Times New Roman"/>
        </w:rPr>
        <w:t>sob</w:t>
      </w:r>
      <w:r w:rsidR="000F1677">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A92FEE" w:rsidR="00A92FEE">
            <w:rPr>
              <w:rStyle w:val="eSPISCCParagraphDefaultFont"/>
              <w:rFonts w:eastAsiaTheme="minorHAnsi"/>
            </w:rPr>
            <w:t>121</w:t>
          </w:r>
        </w:sdtContent>
      </w:sdt>
      <w:r w:rsidRPr="00176071" w:rsidR="00176071">
        <w:rPr>
          <w:rFonts w:eastAsia="Calibri" w:cs="Times New Roman"/>
          <w:szCs w:val="22"/>
        </w:rPr>
        <w:t xml:space="preserve"> </w:t>
      </w:r>
      <w:r w:rsidRPr="006C0875" w:rsidR="006C0875">
        <w:rPr>
          <w:rFonts w:eastAsia="Calibri" w:cs="Times New Roman"/>
          <w:szCs w:val="22"/>
        </w:rPr>
        <w:t>radi ispitivanja</w:t>
      </w:r>
      <w:r w:rsidR="00A92FEE">
        <w:rPr>
          <w:rFonts w:eastAsia="Calibri" w:cs="Times New Roman"/>
          <w:szCs w:val="22"/>
        </w:rPr>
        <w:t xml:space="preserve"> svjedoka</w:t>
      </w:r>
      <w:r w:rsidR="006C0875">
        <w:rPr>
          <w:rFonts w:eastAsia="Calibri" w:cs="Times New Roman"/>
          <w:szCs w:val="22"/>
        </w:rPr>
        <w:t>.</w:t>
      </w:r>
    </w:p>
    <w:p w:rsidRPr="009E7DBB" w:rsidR="009E7DBB" w:rsidP="009E7DBB" w:rsidRDefault="009E7DBB" w14:paraId="29461DBD" w14:textId="77777777">
      <w:pPr>
        <w:spacing w:after="0"/>
        <w:jc w:val="both"/>
        <w:rPr>
          <w:rFonts w:eastAsia="Times New Roman" w:cs="Times New Roman"/>
          <w:bCs/>
          <w:lang w:eastAsia="hr-HR"/>
        </w:rPr>
      </w:pPr>
      <w:r w:rsidRPr="009E7DBB">
        <w:rPr>
          <w:rFonts w:eastAsia="Times New Roman" w:cs="Times New Roman"/>
          <w:bCs/>
          <w:lang w:eastAsia="hr-HR"/>
        </w:rPr>
        <w:t>UPOZORENJE:</w:t>
      </w:r>
    </w:p>
    <w:p w:rsidRPr="006C0875" w:rsidR="006C0875" w:rsidP="00A92FEE" w:rsidRDefault="006C0875" w14:paraId="01EF937C" w14:textId="77777777">
      <w:pPr>
        <w:spacing w:after="0"/>
        <w:ind w:firstLine="708"/>
        <w:jc w:val="both"/>
        <w:rPr>
          <w:rFonts w:eastAsia="Times New Roman" w:cs="Times New Roman"/>
          <w:lang w:eastAsia="hr-HR"/>
        </w:rPr>
      </w:pPr>
      <w:r w:rsidRPr="006C0875">
        <w:rPr>
          <w:rFonts w:eastAsia="Times New Roman" w:cs="Times New Roman"/>
          <w:lang w:eastAsia="hr-HR"/>
        </w:rPr>
        <w:t>Okrivljena pravna osoba je dužna, do pravomoćnog dovršetka postupka kao i do dovršetka postupka izvršenja odluke o prekršaju, odmah izvijestiti sud o promjeni adrese ili namjeri da promijeni sjedište.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Prekršajnog zakona.</w:t>
      </w:r>
    </w:p>
    <w:p w:rsidRPr="006C0875" w:rsidR="006C0875" w:rsidP="00A92FEE" w:rsidRDefault="006C0875" w14:paraId="5EF9BBE2" w14:textId="77777777">
      <w:pPr>
        <w:spacing w:after="0"/>
        <w:ind w:firstLine="708"/>
        <w:jc w:val="both"/>
        <w:rPr>
          <w:rFonts w:eastAsia="Times New Roman" w:cs="Times New Roman"/>
          <w:lang w:eastAsia="hr-HR"/>
        </w:rPr>
      </w:pPr>
      <w:r w:rsidRPr="006C0875">
        <w:rPr>
          <w:rFonts w:eastAsia="Times New Roman" w:cs="Times New Roman"/>
          <w:lang w:eastAsia="hr-HR"/>
        </w:rPr>
        <w:t xml:space="preserve">Imenovani predstavnik je dužan osobno pristupiti ispitivanju. Ukoliko se ne odazove pozivu i ne opravda izostanak ili ako bude očito izbjegavao primitak poziva, sud će izdati </w:t>
      </w:r>
      <w:proofErr w:type="spellStart"/>
      <w:r w:rsidRPr="006C0875">
        <w:rPr>
          <w:rFonts w:eastAsia="Times New Roman" w:cs="Times New Roman"/>
          <w:lang w:eastAsia="hr-HR"/>
        </w:rPr>
        <w:t>dovedbeni</w:t>
      </w:r>
      <w:proofErr w:type="spellEnd"/>
      <w:r w:rsidRPr="006C0875">
        <w:rPr>
          <w:rFonts w:eastAsia="Times New Roman" w:cs="Times New Roman"/>
          <w:lang w:eastAsia="hr-HR"/>
        </w:rPr>
        <w:t xml:space="preserve"> nalog (članak 129. stavak 1. i 6. Prekršajnog zakona), s time da je predstavnik dužan snositi troškove svojeg dovođenja i odgode ročišta (članak 139. stavak 1. Prekršajnog zakona).</w:t>
      </w:r>
    </w:p>
    <w:p w:rsidRPr="006C0875" w:rsidR="006C0875" w:rsidP="00A92FEE" w:rsidRDefault="006C0875" w14:paraId="2DA9C404" w14:textId="77777777">
      <w:pPr>
        <w:spacing w:after="0"/>
        <w:ind w:firstLine="708"/>
        <w:jc w:val="both"/>
        <w:rPr>
          <w:rFonts w:eastAsia="Times New Roman" w:cs="Times New Roman"/>
          <w:lang w:eastAsia="hr-HR"/>
        </w:rPr>
      </w:pPr>
      <w:r w:rsidRPr="006C0875">
        <w:rPr>
          <w:rFonts w:eastAsia="Times New Roman" w:cs="Times New Roman"/>
          <w:lang w:eastAsia="hr-HR"/>
        </w:rPr>
        <w:t>Ukoliko se okrivljena pravna osoba ne odazove pozivu, a njezina nazočnost i ispitivanje nisu potrebni i ne utječu na zakonito i pravilno donošenje presude, postupak će se provesti i donijeti presuda bez njezine nazočnosti (članak 128. stavak 7. i članak 167. stavak 3. Prekršajnog zakona).</w:t>
      </w:r>
    </w:p>
    <w:p w:rsidR="006C0875" w:rsidP="006C0875" w:rsidRDefault="006C0875" w14:paraId="594282F8" w14:textId="77777777">
      <w:pPr>
        <w:spacing w:after="0"/>
      </w:pPr>
    </w:p>
    <w:p w:rsidRPr="0041581F" w:rsidR="0041581F" w:rsidP="00A70E0A" w:rsidRDefault="0041581F" w14:paraId="67A75169" w14:textId="77777777">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A92FEE" w:rsidR="00A92FEE">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A92FEE" w:rsidR="00A92FEE">
            <w:rPr>
              <w:rStyle w:val="eSPISCCParagraphDefaultFont"/>
              <w:rFonts w:eastAsiaTheme="minorHAnsi"/>
            </w:rPr>
            <w:t>22. srpnja 2026.</w:t>
          </w:r>
        </w:sdtContent>
      </w:sdt>
      <w:r w:rsidRPr="0041581F">
        <w:rPr>
          <w:rFonts w:eastAsia="Calibri" w:cs="Times New Roman"/>
        </w:rPr>
        <w:t xml:space="preserve"> </w:t>
      </w:r>
    </w:p>
    <w:p w:rsidRPr="0041581F" w:rsidR="0041581F" w:rsidP="0041581F" w:rsidRDefault="0041581F" w14:paraId="18EB29E0" w14:textId="72FF1084">
      <w:pPr>
        <w:keepNext/>
        <w:spacing w:after="0"/>
        <w:ind w:left="5329"/>
        <w:contextualSpacing/>
        <w:rPr>
          <w:rFonts w:cs="Times New Roman"/>
          <w:noProof/>
        </w:rPr>
      </w:pPr>
      <w:r w:rsidRPr="0041581F">
        <w:rPr>
          <w:rFonts w:cs="Times New Roman"/>
          <w:noProof/>
        </w:rPr>
        <w:t xml:space="preserve">          Sud</w:t>
      </w:r>
      <w:r w:rsidR="00A92FEE">
        <w:rPr>
          <w:rFonts w:cs="Times New Roman"/>
          <w:noProof/>
        </w:rPr>
        <w:t>ska savjetnica</w:t>
      </w:r>
    </w:p>
    <w:p w:rsidR="0041581F" w:rsidP="0041581F" w:rsidRDefault="00A92FEE" w14:paraId="10B22C1A" w14:textId="67E4F439">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A92FEE">
            <w:rPr>
              <w:rStyle w:val="eSPISCCParagraphDefaultFont"/>
              <w:rFonts w:eastAsiaTheme="minorHAnsi"/>
            </w:rPr>
            <w:t xml:space="preserve">             Lana Pezelj</w:t>
          </w:r>
        </w:sdtContent>
      </w:sdt>
    </w:p>
    <w:p w:rsidRPr="0041581F" w:rsidR="006F62A9" w:rsidP="006F62A9" w:rsidRDefault="006F62A9" w14:paraId="1E529DFD" w14:textId="77777777">
      <w:pPr>
        <w:keepNext/>
        <w:spacing w:after="0"/>
        <w:contextualSpacing/>
        <w:rPr>
          <w:rFonts w:cs="Times New Roman"/>
          <w:noProof/>
        </w:rPr>
      </w:pPr>
    </w:p>
    <w:p w:rsidRPr="0041581F" w:rsidR="00176071" w:rsidP="000F1677" w:rsidRDefault="00176071" w14:paraId="6283C3C2" w14:textId="542699BE">
      <w:pPr>
        <w:spacing w:after="0"/>
        <w:rPr>
          <w:rFonts w:eastAsia="Calibri" w:cs="Times New Roman"/>
          <w:noProof/>
        </w:rPr>
      </w:pPr>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0D23DD" w:rsidP="00537B78" w:rsidRDefault="000D23DD" w14:paraId="51917E3B" w14:textId="77777777">
      <w:r>
        <w:separator/>
      </w:r>
    </w:p>
  </w:endnote>
  <w:endnote w:type="continuationSeparator" w:id="0">
    <w:p w:rsidR="000D23DD" w:rsidP="00537B78" w:rsidRDefault="000D23DD" w14:paraId="23AB5125" w14:textId="77777777">
      <w:r>
        <w:continuationSeparator/>
      </w:r>
    </w:p>
  </w:endnote>
</w:endnotes>
</file>

<file path=word/fontTable.xml><?xml version="1.0" encoding="utf-8"?>
<w:font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14:paraId="5AE5199F" w14:textId="77777777">
        <w:pPr>
          <w:pStyle w:val="Podnoje"/>
          <w:jc w:val="center"/>
        </w:pPr>
        <w:r>
          <w:fldChar w:fldCharType="begin"/>
        </w:r>
        <w:r>
          <w:instrText>PAGE   \* MERGEFORMAT</w:instrText>
        </w:r>
        <w:r>
          <w:fldChar w:fldCharType="separate"/>
        </w:r>
        <w:r w:rsidR="006C0875">
          <w:t>2</w:t>
        </w:r>
        <w:r>
          <w:fldChar w:fldCharType="end"/>
        </w:r>
      </w:p>
    </w:sdtContent>
  </w:sdt>
  <w:p w:rsidR="006C43C5" w:rsidP="00C5238E" w:rsidRDefault="006C43C5" w14:paraId="2214D5C9" w14:textId="77777777">
    <w:pPr>
      <w:pStyle w:val="Stranica"/>
    </w:pPr>
  </w:p>
</w:ftr>
</file>

<file path=word/footnotes.xml><?xml version="1.0" encoding="utf-8"?>
<w:footnot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0D23DD" w:rsidP="00537B78" w:rsidRDefault="000D23DD" w14:paraId="71EDA309" w14:textId="77777777">
      <w:r>
        <w:separator/>
      </w:r>
    </w:p>
  </w:footnote>
  <w:footnote w:type="continuationSeparator" w:id="0">
    <w:p w:rsidR="000D23DD" w:rsidP="00537B78" w:rsidRDefault="000D23DD" w14:paraId="126044BE" w14:textId="77777777">
      <w:r>
        <w:continuationSeparator/>
      </w:r>
    </w:p>
  </w:footnote>
</w:footnotes>
</file>

<file path=word/header1.xml><?xml version="1.0" encoding="utf-8"?>
<w:hdr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12CCB71B"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A92FEE" w:rsidR="00A92FEE">
          <w:rPr>
            <w:rStyle w:val="eSPISCCParagraphDefaultFont"/>
          </w:rPr>
          <w:t>Pp-12427/2025</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3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3DD"/>
    <w:rsid w:val="000D2656"/>
    <w:rsid w:val="000D3126"/>
    <w:rsid w:val="000D4BEE"/>
    <w:rsid w:val="000D4F8B"/>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6AA2"/>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00E5"/>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0894"/>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00A"/>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4B32"/>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54461"/>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5F5797"/>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2BE5"/>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0875"/>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5DB6"/>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E7755"/>
    <w:rsid w:val="009E7DBB"/>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0F06"/>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2FEE"/>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497F"/>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1A1"/>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7EAA82E2"/>
  <w15:docId w15:val="{F1466729-8F2D-474A-91BA-5A0368C8DD2E}"/>
</w:settings>
</file>

<file path=word/styles.xml><?xml version="1.0" encoding="utf-8"?>
<w:styl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qFormat="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186AA2"/>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186AA2"/>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186AA2"/>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086C9A38CBF743DA86CC2ED6C72A6A55"/>
        <w:category>
          <w:name w:val="Općenito"/>
          <w:gallery w:val="placeholder"/>
        </w:category>
        <w:types>
          <w:type w:val="bbPlcHdr"/>
        </w:types>
        <w:behaviors>
          <w:behavior w:val="content"/>
        </w:behaviors>
        <w:guid w:val="{BD6FE0AB-CCF6-4628-AAAF-8C44FC14F88F}"/>
      </w:docPartPr>
      <w:docPartBody>
        <w:p w:rsidR="001879B7" w:rsidRDefault="00A806EC">
          <w:r w:rsidRPr="0045280C">
            <w:rPr>
              <w:rStyle w:val="Tekstrezerviranogmjesta"/>
            </w:rPr>
            <w:t>.._.._.._.._.._.._.._..</w:t>
          </w:r>
        </w:p>
      </w:docPartBody>
    </w:docPart>
    <w:docPart>
      <w:docPartPr>
        <w:name w:val="D0EBA9FA37014A858A8D96B2EA21589E"/>
        <w:category>
          <w:name w:val="Općenito"/>
          <w:gallery w:val="placeholder"/>
        </w:category>
        <w:types>
          <w:type w:val="bbPlcHdr"/>
        </w:types>
        <w:behaviors>
          <w:behavior w:val="content"/>
        </w:behaviors>
        <w:guid w:val="{EFA65407-F10B-4105-B2CA-445F0CF5BB5A}"/>
      </w:docPartPr>
      <w:docPartBody>
        <w:p w:rsidR="00996FA7" w:rsidRDefault="001879B7">
          <w:r w:rsidRPr="00EF3965">
            <w:rPr>
              <w:rStyle w:val="Tekstrezerviranogmjesta"/>
            </w:rPr>
            <w:t>.._.._.._.._.._.._.._..</w:t>
          </w:r>
        </w:p>
      </w:docPartBody>
    </w:docPart>
    <w:docPart>
      <w:docPartPr>
        <w:name w:val="B68F749D87F94098AD6F9C4C557B117F"/>
        <w:category>
          <w:name w:val="Općenito"/>
          <w:gallery w:val="placeholder"/>
        </w:category>
        <w:types>
          <w:type w:val="bbPlcHdr"/>
        </w:types>
        <w:behaviors>
          <w:behavior w:val="content"/>
        </w:behaviors>
        <w:guid w:val="{A6454D43-9830-459B-AC5D-25E3E04FE9CE}"/>
      </w:docPartPr>
      <w:docPartBody>
        <w:p w:rsidR="002C3DDF" w:rsidRDefault="00370225">
          <w:r w:rsidRPr="00681D48">
            <w:rPr>
              <w:rStyle w:val="Tekstrezerviranogmjesta"/>
            </w:rPr>
            <w:t>.._.._.._.._.._.._.._..</w:t>
          </w:r>
        </w:p>
      </w:docPartBody>
    </w:docPart>
    <w:docPart>
      <w:docPartPr>
        <w:name w:val="5FD6B38A9AAA4AD6957CDFFBF3CBD7C6"/>
        <w:category>
          <w:name w:val="Općenito"/>
          <w:gallery w:val="placeholder"/>
        </w:category>
        <w:types>
          <w:type w:val="bbPlcHdr"/>
        </w:types>
        <w:behaviors>
          <w:behavior w:val="content"/>
        </w:behaviors>
        <w:guid w:val="{86FB08AD-F0E1-423A-ABD5-754C22A35CE8}"/>
      </w:docPartPr>
      <w:docPartBody>
        <w:p w:rsidR="002C3DDF" w:rsidRDefault="00370225">
          <w:r w:rsidRPr="00681D48">
            <w:rPr>
              <w:rStyle w:val="Tekstrezerviranogmjesta"/>
            </w:rPr>
            <w:t>.._.._.._.._.._.._.._..</w:t>
          </w:r>
        </w:p>
      </w:docPartBody>
    </w:docPart>
  </w:docParts>
</w:glossaryDocument>
</file>

<file path=word/glossary/fontTable.xml><?xml version="1.0" encoding="utf-8"?>
<w:font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B6009"/>
    <w:rsid w:val="0010694A"/>
    <w:rsid w:val="001219C6"/>
    <w:rsid w:val="00141482"/>
    <w:rsid w:val="001679B2"/>
    <w:rsid w:val="00172D97"/>
    <w:rsid w:val="001879B7"/>
    <w:rsid w:val="002C3DDF"/>
    <w:rsid w:val="00307A23"/>
    <w:rsid w:val="00332B0E"/>
    <w:rsid w:val="00370225"/>
    <w:rsid w:val="003E0449"/>
    <w:rsid w:val="003F07CD"/>
    <w:rsid w:val="005132FB"/>
    <w:rsid w:val="00525F84"/>
    <w:rsid w:val="006249A5"/>
    <w:rsid w:val="006E1744"/>
    <w:rsid w:val="007D6264"/>
    <w:rsid w:val="00817312"/>
    <w:rsid w:val="00974C32"/>
    <w:rsid w:val="00996FA7"/>
    <w:rsid w:val="009C203C"/>
    <w:rsid w:val="009E5D09"/>
    <w:rsid w:val="00A35B62"/>
    <w:rsid w:val="00A806EC"/>
    <w:rsid w:val="00AB0B20"/>
    <w:rsid w:val="00B01429"/>
    <w:rsid w:val="00B51F9D"/>
    <w:rsid w:val="00BF6E48"/>
    <w:rsid w:val="00C51DFA"/>
    <w:rsid w:val="00C647F0"/>
    <w:rsid w:val="00CC30E8"/>
    <w:rsid w:val="00CE74A1"/>
    <w:rsid w:val="00CF08C6"/>
    <w:rsid w:val="00DC0A90"/>
    <w:rsid w:val="00E9563E"/>
    <w:rsid w:val="00EA7C11"/>
    <w:rsid w:val="00F963D5"/>
    <w:rsid w:val="00FB4E0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370225"/>
    <w:rPr>
      <w:noProof/>
      <w:color w:val="808080"/>
      <w:bdr w:val="none" w:color="auto" w:sz="0" w:space="0"/>
      <w:shd w:val="clear" w:color="auto" w:fill="CCFFFF"/>
      <w:lang w:val="hr-HR"/>
    </w:rPr>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E21AC687B8024AB78678452E0EDA3160" w:customStyle="true">
    <w:name w:val="E21AC687B8024AB78678452E0EDA3160"/>
    <w:rsid w:val="00CF08C6"/>
  </w:style>
  <w:style w:type="paragraph" w:styleId="2142A42F1B6048FE9B1CAE307306ABAA" w:customStyle="true">
    <w:name w:val="2142A42F1B6048FE9B1CAE307306ABAA"/>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Hrušćica</izvorni_sadrzaj>
    <derivirana_varijabla naziv="DomainObject.UcesnikSudskeRadnje.Adresa.Naselje_1">Hrušćica</derivirana_varijabla>
  </DomainObject.UcesnikSudskeRadnje.Adresa.Naselje>
  <DomainObject.UcesnikSudskeRadnje.Adresa.PostBroj>
    <izvorni_sadrzaj>10360</izvorni_sadrzaj>
    <derivirana_varijabla naziv="DomainObject.UcesnikSudskeRadnje.Adresa.PostBroj_1">10360</derivirana_varijabla>
  </DomainObject.UcesnikSudskeRadnje.Adresa.PostBroj>
  <DomainObject.UcesnikSudskeRadnje.Adresa.UlicaIKBR>
    <izvorni_sadrzaj>Savska ulica 100A</izvorni_sadrzaj>
    <derivirana_varijabla naziv="DomainObject.UcesnikSudskeRadnje.Adresa.UlicaIKBR_1">Savska ulica 100A</derivirana_varijabla>
  </DomainObject.UcesnikSudskeRadnje.Adresa.UlicaIKBR>
  <DomainObject.UcesnikSudskeRadnje.Naziv>
    <izvorni_sadrzaj>Auto centar Ešpam j.d.o.o. za trgovinu i usluge</izvorni_sadrzaj>
    <derivirana_varijabla naziv="DomainObject.UcesnikSudskeRadnje.Naziv_1">Auto centar Ešpam j.d.o.o. za trgovinu i usluge</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121</izvorni_sadrzaj>
    <derivirana_varijabla naziv="DomainObject.UcesnikSudskeRadnje.SudskaRadnja.Prostorija.Oznaka_1">121</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3. rujna 2026.</izvorni_sadrzaj>
    <derivirana_varijabla naziv="DomainObject.UcesnikSudskeRadnje.SudskaRadnja.PlaniraniZavrsetakDatum_1">3. rujna 2026.</derivirana_varijabla>
  </DomainObject.UcesnikSudskeRadnje.SudskaRadnja.PlaniraniZavrsetakDatum>
  <DomainObject.UcesnikSudskeRadnje.SudskaRadnja.PlaniraniPocetakDatum>
    <izvorni_sadrzaj>3. rujna 2026.</izvorni_sadrzaj>
    <derivirana_varijabla naziv="DomainObject.UcesnikSudskeRadnje.SudskaRadnja.PlaniraniPocetakDatum_1">3. rujna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09:30</izvorni_sadrzaj>
    <derivirana_varijabla naziv="DomainObject.UcesnikSudskeRadnje.SudskaRadnja.PlaniraniZavrsetakVrijeme_1">09:30</derivirana_varijabla>
  </DomainObject.UcesnikSudskeRadnje.SudskaRadnja.PlaniraniZavrsetakVrijeme>
  <DomainObject.UcesnikSudskeRadnje.SudskaRadnja.PlaniraniPocetakVrijeme>
    <izvorni_sadrzaj>09:00</izvorni_sadrzaj>
    <derivirana_varijabla naziv="DomainObject.UcesnikSudskeRadnje.SudskaRadnja.PlaniraniPocetakVrijeme_1">09:00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12427</izvorni_sadrzaj>
    <derivirana_varijabla naziv="DomainObject.Predmet.Broj_1">12427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19. rujna 2025.</izvorni_sadrzaj>
    <derivirana_varijabla naziv="DomainObject.Predmet.DatumIzradeOptuznogAkta_1">19. rujna 2025.</derivirana_varijabla>
  </DomainObject.Predmet.DatumIzradeOptuznogAkta>
  <DomainObject.Predmet.DatumIzradeOptuznogAktaFormated>
    <izvorni_sadrzaj>19.9.2025.</izvorni_sadrzaj>
    <derivirana_varijabla naziv="DomainObject.Predmet.DatumIzradeOptuznogAktaFormated_1">19.9.2025.</derivirana_varijabla>
  </DomainObject.Predmet.DatumIzradeOptuznogAktaFormated>
  <DomainObject.Predmet.DatumOsnivanja>
    <izvorni_sadrzaj>24. rujna 2025.</izvorni_sadrzaj>
    <derivirana_varijabla naziv="DomainObject.Predmet.DatumOsnivanja_1">24. rujna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23. rujna 2025.</izvorni_sadrzaj>
    <derivirana_varijabla naziv="DomainObject.Predmet.DatumPrimitkaOptuznogAkta_1">23. rujna 2025.</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20. siječnja 1995.</izvorni_sadrzaj>
    <derivirana_varijabla naziv="DomainObject.Predmet.OkrivljenikFizickaOsoba.DatumRodjenja_1">20. siječnja 1995.</derivirana_varijabla>
  </DomainObject.Predmet.OkrivljenikFizickaOsoba.DatumRodjenja>
  <DomainObject.Predmet.OkrivljenikFizickaOsoba.DatumRodjenjaFormated>
    <izvorni_sadrzaj>20.1.1995.</izvorni_sadrzaj>
    <derivirana_varijabla naziv="DomainObject.Predmet.OkrivljenikFizickaOsoba.DatumRodjenjaFormated_1">20.1.1995.</derivirana_varijabla>
  </DomainObject.Predmet.OkrivljenikFizickaOsoba.DatumRodjenjaFormated>
  <DomainObject.Predmet.OkrivljenikFizickaOsoba.Ime>
    <izvorni_sadrzaj>Patrik</izvorni_sadrzaj>
    <derivirana_varijabla naziv="DomainObject.Predmet.OkrivljenikFizickaOsoba.Ime_1">Patrik</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Zagreb (Grad Zagreb)</izvorni_sadrzaj>
    <derivirana_varijabla naziv="DomainObject.Predmet.OkrivljenikFizickaOsoba.MjestoRodjenja_1">Zagreb (Grad Zagreb)</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Patrik Kljaić</izvorni_sadrzaj>
    <derivirana_varijabla naziv="DomainObject.Predmet.OkrivljenikFizickaOsoba.Naziv_1">Patrik Kljaić</derivirana_varijabla>
  </DomainObject.Predmet.OkrivljenikFizickaOsoba.Naziv>
  <DomainObject.Predmet.OkrivljenikFizickaOsoba.Prezime>
    <izvorni_sadrzaj>Kljaić</izvorni_sadrzaj>
    <derivirana_varijabla naziv="DomainObject.Predmet.OkrivljenikFizickaOsoba.Prezime_1">Kljaić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40922191450</izvorni_sadrzaj>
    <derivirana_varijabla naziv="DomainObject.Predmet.OkrivljenikFizickaOsoba.Oib_1">40922191450</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Pp-12427/2025</izvorni_sadrzaj>
    <derivirana_varijabla naziv="DomainObject.Predmet.OznakaBroj_1">Pp-12427/2025</derivirana_varijabla>
  </DomainObject.Predmet.OznakaBroj>
  <DomainObject.Predmet.OznakaBrojOptuznogAkta>
    <izvorni_sadrzaj>511-19-44-25-3</izvorni_sadrzaj>
    <derivirana_varijabla naziv="DomainObject.Predmet.OznakaBrojOptuznogAkta_1">511-19-44-25-3</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 centar Ešpam j.d.o.o. za trgovinu i usluge zastupanog po punomoćniku Edin Muminagić; Patrik Kljaić zastupanog po punomoćniku Denis Mirić</izvorni_sadrzaj>
    <derivirana_varijabla naziv="DomainObject.Predmet.ProtustrankaFormated_1">  Auto centar Ešpam j.d.o.o. za trgovinu i usluge zastupanog po punomoćniku Edin Muminagić; Patrik Kljaić zastupanog po punomoćniku Denis Mirić</derivirana_varijabla>
  </DomainObject.Predmet.ProtustrankaFormated>
  <DomainObject.Predmet.ProtustrankaFormatedOIB>
    <izvorni_sadrzaj>  Auto centar Ešpam j.d.o.o. za trgovinu i usluge, OIB 82721828788 zastupanog po punomoćniku Edin Muminagić; Patrik Kljaić, OIB 40922191450 zastupanog po punomoćniku Denis Mirić</izvorni_sadrzaj>
    <derivirana_varijabla naziv="DomainObject.Predmet.ProtustrankaFormatedOIB_1">  Auto centar Ešpam j.d.o.o. za trgovinu i usluge, OIB 82721828788 zastupanog po punomoćniku Edin Muminagić; Patrik Kljaić, OIB 40922191450 zastupanog po punomoćniku Denis Mirić</derivirana_varijabla>
  </DomainObject.Predmet.ProtustrankaFormatedOIB>
  <DomainObject.Predmet.ProtustrankaFormatedWithAdress>
    <izvorni_sadrzaj> Auto centar Ešpam j.d.o.o. za trgovinu i usluge, Savska ulica 100A, 10360 Hrušćica zastupanog po punomoćniku Edin Muminagić; Patrik Kljaić, Savska Ulica 100a, 10360 Hrušćica zastupanog po punomoćniku Denis Mirić</izvorni_sadrzaj>
    <derivirana_varijabla naziv="DomainObject.Predmet.ProtustrankaFormatedWithAdress_1"> Auto centar Ešpam j.d.o.o. za trgovinu i usluge, Savska ulica 100A, 10360 Hrušćica zastupanog po punomoćniku Edin Muminagić; Patrik Kljaić, Savska Ulica 100a, 10360 Hrušćica zastupanog po punomoćniku Denis Mirić</derivirana_varijabla>
  </DomainObject.Predmet.ProtustrankaFormatedWithAdress>
  <DomainObject.Predmet.ProtustrankaFormatedWithAdressOIB>
    <izvorni_sadrzaj> Auto centar Ešpam j.d.o.o. za trgovinu i usluge, OIB 82721828788, Savska ulica 100A, 10360 Hrušćica zastupanog po punomoćniku Edin Muminagić; Patrik Kljaić, OIB 40922191450, Savska Ulica 100a, 10360 Hrušćica zastupanog po punomoćniku Denis Mirić</izvorni_sadrzaj>
    <derivirana_varijabla naziv="DomainObject.Predmet.ProtustrankaFormatedWithAdressOIB_1"> Auto centar Ešpam j.d.o.o. za trgovinu i usluge, OIB 82721828788, Savska ulica 100A, 10360 Hrušćica zastupanog po punomoćniku Edin Muminagić; Patrik Kljaić, OIB 40922191450, Savska Ulica 100a, 10360 Hrušćica zastupanog po punomoćniku Denis Mirić</derivirana_varijabla>
  </DomainObject.Predmet.ProtustrankaFormatedWithAdressOIB>
  <DomainObject.Predmet.ProtustrankaWithAdress>
    <izvorni_sadrzaj>Auto centar Ešpam j.d.o.o. za trgovinu i usluge Savska ulica 100A, 10360 Hrušćica, Patrik Kljaić Savska Ulica 100a, 10360 Hrušćica</izvorni_sadrzaj>
    <derivirana_varijabla naziv="DomainObject.Predmet.ProtustrankaWithAdress_1">Auto centar Ešpam j.d.o.o. za trgovinu i usluge Savska ulica 100A, 10360 Hrušćica, Patrik Kljaić Savska Ulica 100a, 10360 Hrušćica</derivirana_varijabla>
  </DomainObject.Predmet.ProtustrankaWithAdress>
  <DomainObject.Predmet.ProtustrankaWithAdressOIB>
    <izvorni_sadrzaj>Auto centar Ešpam j.d.o.o. za trgovinu i usluge, OIB 82721828788, Savska ulica 100A, 10360 Hrušćica, Patrik Kljaić, OIB 40922191450, Savska Ulica 100a, 10360 Hrušćica</izvorni_sadrzaj>
    <derivirana_varijabla naziv="DomainObject.Predmet.ProtustrankaWithAdressOIB_1">Auto centar Ešpam j.d.o.o. za trgovinu i usluge, OIB 82721828788, Savska ulica 100A, 10360 Hrušćica, Patrik Kljaić, OIB 40922191450, Savska Ulica 100a, 10360 Hrušćica</derivirana_varijabla>
  </DomainObject.Predmet.ProtustrankaWithAdressOIB>
  <DomainObject.Predmet.ProtustrankaNazivFormated>
    <izvorni_sadrzaj>Auto centar Ešpam j.d.o.o. za trgovinu i usluge,Patrik Kljaić</izvorni_sadrzaj>
    <derivirana_varijabla naziv="DomainObject.Predmet.ProtustrankaNazivFormated_1">Patrik Kljaić</derivirana_varijabla>
    <derivirana_varijabla naziv="Padez">Auto centar Ešpam j.d.o.o. za trgovinu i usluge,Patrik Kljaić</derivirana_varijabla>
  </DomainObject.Predmet.ProtustrankaNazivFormated>
  <DomainObject.Predmet.ProtustrankaNazivFormatedOIB>
    <izvorni_sadrzaj>Auto centar Ešpam j.d.o.o. za trgovinu i usluge, OIB 82721828788,Patrik Kljaić, OIB 40922191450</izvorni_sadrzaj>
    <derivirana_varijabla naziv="DomainObject.Predmet.ProtustrankaNazivFormatedOIB_1">Auto centar Ešpam j.d.o.o. za trgovinu i usluge, OIB 82721828788,Patrik Kljaić, OIB 40922191450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Lana Pezelj, 102., savjetnik</izvorni_sadrzaj>
    <derivirana_varijabla naziv="DomainObject.Predmet.Referada.Naziv_1">Lana Pezelj, 102., savjetnik</derivirana_varijabla>
  </DomainObject.Predmet.Referada.Naziv>
  <DomainObject.Predmet.Referada.Oznaka>
    <izvorni_sadrzaj>102</izvorni_sadrzaj>
    <derivirana_varijabla naziv="DomainObject.Predmet.Referada.Oznaka_1">102</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Lana Pezelj</izvorni_sadrzaj>
    <derivirana_varijabla naziv="DomainObject.Predmet.Referada.Sudac_1">             Lana Pezelj</derivirana_varijabla>
    <derivirana_varijabla naziv="Dativ">Lana Pezelj</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 postaja prometne policije Zagreb</izvorni_sadrzaj>
    <derivirana_varijabla naziv="DomainObject.Predmet.StrankaFormated_1">  I. postaja prometne policije Zagreb</derivirana_varijabla>
  </DomainObject.Predmet.StrankaFormated>
  <DomainObject.Predmet.StrankaFormatedOIB>
    <izvorni_sadrzaj>  I. postaja prometne policije Zagreb</izvorni_sadrzaj>
    <derivirana_varijabla naziv="DomainObject.Predmet.StrankaFormatedOIB_1">  I. postaja prometne policije Zagreb</derivirana_varijabla>
  </DomainObject.Predmet.StrankaFormatedOIB>
  <DomainObject.Predmet.StrankaFormatedWithAdress>
    <izvorni_sadrzaj> I. postaja prometne policije Zagreb, Ulica Vjekoslava Heinzela 98, 10000 Zagreb</izvorni_sadrzaj>
    <derivirana_varijabla naziv="DomainObject.Predmet.StrankaFormatedWithAdress_1"> I. postaja prometne policije Zagreb, Ulica Vjekoslava Heinzela 98, 10000 Zagreb</derivirana_varijabla>
  </DomainObject.Predmet.StrankaFormatedWithAdress>
  <DomainObject.Predmet.StrankaFormatedWithAdressOIB>
    <izvorni_sadrzaj> I. postaja prometne policije Zagreb, Ulica Vjekoslava Heinzela 98, 10000 Zagreb</izvorni_sadrzaj>
    <derivirana_varijabla naziv="DomainObject.Predmet.StrankaFormatedWithAdressOIB_1"> I. postaja prometne policije Zagreb, Ulica Vjekoslava Heinzela 98, 10000 Zagreb</derivirana_varijabla>
  </DomainObject.Predmet.StrankaFormatedWithAdressOIB>
  <DomainObject.Predmet.StrankaWithAdress>
    <izvorni_sadrzaj>I. postaja prometne policije Zagreb Ulica Vjekoslava Heinzela 98,10000 Zagreb</izvorni_sadrzaj>
    <derivirana_varijabla naziv="DomainObject.Predmet.StrankaWithAdress_1">I. postaja prometne policije Zagreb Ulica Vjekoslava Heinzela 98,10000 Zagreb</derivirana_varijabla>
  </DomainObject.Predmet.StrankaWithAdress>
  <DomainObject.Predmet.StrankaWithAdressOIB>
    <izvorni_sadrzaj>I. postaja prometne policije Zagreb, Ulica Vjekoslava Heinzela 98,10000 Zagreb</izvorni_sadrzaj>
    <derivirana_varijabla naziv="DomainObject.Predmet.StrankaWithAdressOIB_1">I. postaja prometne policije Zagreb, Ulica Vjekoslava Heinzela 98,10000 Zagreb</derivirana_varijabla>
  </DomainObject.Predmet.StrankaWithAdressOIB>
  <DomainObject.Predmet.StrankaNazivFormated>
    <izvorni_sadrzaj>I. postaja prometne policije Zagreb</izvorni_sadrzaj>
    <derivirana_varijabla naziv="DomainObject.Predmet.StrankaNazivFormated_1">I. postaja prometne policije Zagreb</derivirana_varijabla>
    <derivirana_varijabla naziv="Padez">I. postaja prometne policije Zagreb</derivirana_varijabla>
  </DomainObject.Predmet.StrankaNazivFormated>
  <DomainObject.Predmet.StrankaNazivFormatedOIB>
    <izvorni_sadrzaj>I. postaja prometne policije Zagreb</izvorni_sadrzaj>
    <derivirana_varijabla naziv="DomainObject.Predmet.StrankaNazivFormatedOIB_1">I. postaja prometne policije Zagreb</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Lana Pezelj, 102., savjetnik</izvorni_sadrzaj>
    <derivirana_varijabla naziv="DomainObject.Predmet.TrenutnaLokacijaSpisa.Naziv_1">Lana Pezelj, 102., savjetnik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iz područja sigurnosti prometa na cestama</izvorni_sadrzaj>
    <derivirana_varijabla naziv="DomainObject.Predmet.UstrojstvenaJedinicaVodi.Naziv_1">Pisarnica iz područja sigurnosti prometa na cestama</derivirana_varijabla>
  </DomainObject.Predmet.UstrojstvenaJedinicaVodi.Naziv>
  <DomainObject.Predmet.UstrojstvenaJedinicaVodi.Oznaka>
    <izvorni_sadrzaj>ZGPP</izvorni_sadrzaj>
    <derivirana_varijabla naziv="DomainObject.Predmet.UstrojstvenaJedinicaVodi.Oznaka_1">ZGPP</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Ivana Kraljić Ožbolt</izvorni_sadrzaj>
    <derivirana_varijabla naziv="DomainObject.Predmet.Zapisnicar_1">Ivana Kraljić Ožbolt</derivirana_varijabla>
    <derivirana_varijabla naziv="Padez">Ivana Kraljić Ožbolt</derivirana_varijabla>
  </DomainObject.Predmet.Zapisnicar>
  <DomainObject.Predmet.StrankaListFormated>
    <izvorni_sadrzaj>
      <item>I. postaja prometne policije Zagreb</item>
    </izvorni_sadrzaj>
    <derivirana_varijabla naziv="DomainObject.Predmet.StrankaListFormated_1">
      <item>I. postaja prometne policije Zagreb</item>
    </derivirana_varijabla>
  </DomainObject.Predmet.StrankaListFormated>
  <DomainObject.Predmet.StrankaListFormatedOIB>
    <izvorni_sadrzaj>
      <item>I. postaja prometne policije Zagreb</item>
    </izvorni_sadrzaj>
    <derivirana_varijabla naziv="DomainObject.Predmet.StrankaListFormatedOIB_1">
      <item>I. postaja prometne policije Zagreb</item>
    </derivirana_varijabla>
  </DomainObject.Predmet.StrankaListFormatedOIB>
  <DomainObject.Predmet.StrankaListFormatedWithAdress>
    <izvorni_sadrzaj>
      <item>I. postaja prometne policije Zagreb, Ulica Vjekoslava Heinzela 98, 10000 Zagreb</item>
    </izvorni_sadrzaj>
    <derivirana_varijabla naziv="DomainObject.Predmet.StrankaListFormatedWithAdress_1">
      <item>I. postaja prometne policije Zagreb, Ulica Vjekoslava Heinzela 98, 10000 Zagreb</item>
    </derivirana_varijabla>
  </DomainObject.Predmet.StrankaListFormatedWithAdress>
  <DomainObject.Predmet.StrankaListFormatedWithAdressOIB>
    <izvorni_sadrzaj>
      <item>I. postaja prometne policije Zagreb, Ulica Vjekoslava Heinzela 98, 10000 Zagreb</item>
    </izvorni_sadrzaj>
    <derivirana_varijabla naziv="DomainObject.Predmet.StrankaListFormatedWithAdressOIB_1">
      <item>I. postaja prometne policije Zagreb, Ulica Vjekoslava Heinzela 98, 10000 Zagreb</item>
    </derivirana_varijabla>
  </DomainObject.Predmet.StrankaListFormatedWithAdressOIB>
  <DomainObject.Predmet.StrankaListNazivFormated>
    <izvorni_sadrzaj>
      <item>I. postaja prometne policije Zagreb</item>
    </izvorni_sadrzaj>
    <derivirana_varijabla naziv="DomainObject.Predmet.StrankaListNazivFormated_1">
      <item>I. postaja prometne policije Zagreb</item>
    </derivirana_varijabla>
  </DomainObject.Predmet.StrankaListNazivFormated>
  <DomainObject.Predmet.StrankaListNazivFormatedOIB>
    <izvorni_sadrzaj>
      <item>I. postaja prometne policije Zagreb</item>
    </izvorni_sadrzaj>
    <derivirana_varijabla naziv="DomainObject.Predmet.StrankaListNazivFormatedOIB_1">
      <item>I. postaja prometne policije Zagreb</item>
    </derivirana_varijabla>
  </DomainObject.Predmet.StrankaListNazivFormatedOIB>
  <DomainObject.Predmet.ProtuStrankaListFormated>
    <izvorni_sadrzaj>
      <item>Auto centar Ešpam j.d.o.o. za trgovinu i usluge zastupanog po punomoćniku Edin Muminagić</item>
      <item>Patrik Kljaić zastupanog po punomoćniku Denis Mirić</item>
    </izvorni_sadrzaj>
    <derivirana_varijabla naziv="DomainObject.Predmet.ProtuStrankaListFormated_1">
      <item>Auto centar Ešpam j.d.o.o. za trgovinu i usluge zastupanog po punomoćniku Edin Muminagić</item>
      <item>Patrik Kljaić zastupanog po punomoćniku Denis Mirić</item>
    </derivirana_varijabla>
  </DomainObject.Predmet.ProtuStrankaListFormated>
  <DomainObject.Predmet.ProtuStrankaListFormatedOIB>
    <izvorni_sadrzaj>
      <item>Auto centar Ešpam j.d.o.o. za trgovinu i usluge, OIB 82721828788 zastupanog po punomoćniku Edin Muminagić</item>
      <item>Patrik Kljaić, OIB 40922191450 zastupanog po punomoćniku Denis Mirić</item>
    </izvorni_sadrzaj>
    <derivirana_varijabla naziv="DomainObject.Predmet.ProtuStrankaListFormatedOIB_1">
      <item>Auto centar Ešpam j.d.o.o. za trgovinu i usluge, OIB 82721828788 zastupanog po punomoćniku Edin Muminagić</item>
      <item>Patrik Kljaić, OIB 40922191450 zastupanog po punomoćniku Denis Mirić</item>
    </derivirana_varijabla>
  </DomainObject.Predmet.ProtuStrankaListFormatedOIB>
  <DomainObject.Predmet.ProtuStrankaListFormatedWithAdress>
    <izvorni_sadrzaj>
      <item>Auto centar Ešpam j.d.o.o. za trgovinu i usluge, Savska ulica 100A, 10360 Hrušćica zastupanog po punomoćniku Edin Muminagić</item>
      <item>Patrik Kljaić, Savska Ulica 100a, 10360 Hrušćica zastupanog po punomoćniku Denis Mirić</item>
    </izvorni_sadrzaj>
    <derivirana_varijabla naziv="DomainObject.Predmet.ProtuStrankaListFormatedWithAdress_1">
      <item>Auto centar Ešpam j.d.o.o. za trgovinu i usluge, Savska ulica 100A, 10360 Hrušćica zastupanog po punomoćniku Edin Muminagić</item>
      <item>Patrik Kljaić, Savska Ulica 100a, 10360 Hrušćica zastupanog po punomoćniku Denis Mirić</item>
    </derivirana_varijabla>
  </DomainObject.Predmet.ProtuStrankaListFormatedWithAdress>
  <DomainObject.Predmet.ProtuStrankaListFormatedWithAdressOIB>
    <izvorni_sadrzaj>
      <item>Auto centar Ešpam j.d.o.o. za trgovinu i usluge, OIB 82721828788, Savska ulica 100A, 10360 Hrušćica zastupanog po punomoćniku Edin Muminagić</item>
      <item>Patrik Kljaić, OIB 40922191450, Savska Ulica 100a, 10360 Hrušćica zastupanog po punomoćniku Denis Mirić</item>
    </izvorni_sadrzaj>
    <derivirana_varijabla naziv="DomainObject.Predmet.ProtuStrankaListFormatedWithAdressOIB_1">
      <item>Auto centar Ešpam j.d.o.o. za trgovinu i usluge, OIB 82721828788, Savska ulica 100A, 10360 Hrušćica zastupanog po punomoćniku Edin Muminagić</item>
      <item>Patrik Kljaić, OIB 40922191450, Savska Ulica 100a, 10360 Hrušćica zastupanog po punomoćniku Denis Mirić</item>
    </derivirana_varijabla>
  </DomainObject.Predmet.ProtuStrankaListFormatedWithAdressOIB>
  <DomainObject.Predmet.ProtuStrankaListNazivFormated>
    <izvorni_sadrzaj>
      <item>Auto centar Ešpam j.d.o.o. za trgovinu i usluge</item>
      <item>Patrik Kljaić</item>
    </izvorni_sadrzaj>
    <derivirana_varijabla naziv="DomainObject.Predmet.ProtuStrankaListNazivFormated_1">
      <item>Auto centar Ešpam j.d.o.o. za trgovinu i usluge</item>
      <item>Patrik Kljaić</item>
    </derivirana_varijabla>
  </DomainObject.Predmet.ProtuStrankaListNazivFormated>
  <DomainObject.Predmet.ProtuStrankaListNazivFormatedOIB>
    <izvorni_sadrzaj>
      <item>Auto centar Ešpam j.d.o.o. za trgovinu i usluge, OIB 82721828788</item>
      <item>Patrik Kljaić, OIB 40922191450</item>
    </izvorni_sadrzaj>
    <derivirana_varijabla naziv="DomainObject.Predmet.ProtuStrankaListNazivFormatedOIB_1">
      <item>Auto centar Ešpam j.d.o.o. za trgovinu i usluge, OIB 82721828788</item>
      <item>Patrik Kljaić, OIB 40922191450</item>
    </derivirana_varijabla>
  </DomainObject.Predmet.ProtuStrankaListNazivFormatedOIB>
  <DomainObject.Predmet.OstaliListFormated>
    <izvorni_sadrzaj>
      <item>Edin Muminagić punomoćnik sudionika u postupku Auto centar Ešpam j.d.o.o. za trgovinu i usluge</item>
      <item>Denis Mirić punomoćnik sudionika u postupku Patrik Kljaić</item>
    </izvorni_sadrzaj>
    <derivirana_varijabla naziv="DomainObject.Predmet.OstaliListFormated_1">
      <item>Edin Muminagić punomoćnik sudionika u postupku Auto centar Ešpam j.d.o.o. za trgovinu i usluge</item>
      <item>Denis Mirić punomoćnik sudionika u postupku Patrik Kljaić</item>
    </derivirana_varijabla>
    <derivirana_varijabla naziv="DrugaOsoba">
      <item>Edin Muminagić punomoćnik sudionika u postupku Auto centar Ešpam j.d.o.o. za trgovinu i usluge</item>
      <item>Denis Mirić punomoćnik sudionika u postupku Patrik Kljaić</item>
    </derivirana_varijabla>
  </DomainObject.Predmet.OstaliListFormated>
  <DomainObject.Predmet.OstaliListFormatedOIB>
    <izvorni_sadrzaj>
      <item>Edin Muminagić, OIB 47242900176 punomoćnik sudionika u postupku Auto centar Ešpam j.d.o.o. za trgovinu i usluge</item>
      <item>Denis Mirić, OIB 94887992418 punomoćnik sudionika u postupku Patrik Kljaić</item>
    </izvorni_sadrzaj>
    <derivirana_varijabla naziv="DomainObject.Predmet.OstaliListFormatedOIB_1">
      <item>Edin Muminagić, OIB 47242900176 punomoćnik sudionika u postupku Auto centar Ešpam j.d.o.o. za trgovinu i usluge</item>
      <item>Denis Mirić, OIB 94887992418 punomoćnik sudionika u postupku Patrik Kljaić</item>
    </derivirana_varijabla>
  </DomainObject.Predmet.OstaliListFormatedOIB>
  <DomainObject.Predmet.OstaliListFormatedWithAdress>
    <izvorni_sadrzaj>
      <item>Edin Muminagić, P. Hatza 27, 10000 Zagreb punomoćnik sudionika u postupku Auto centar Ešpam j.d.o.o. za trgovinu i usluge</item>
      <item>Denis Mirić,  Pavla Hatza 27, 10000 Zagreb punomoćnik sudionika u postupku Patrik Kljaić</item>
    </izvorni_sadrzaj>
    <derivirana_varijabla naziv="DomainObject.Predmet.OstaliListFormatedWithAdress_1">
      <item>Edin Muminagić, P. Hatza 27, 10000 Zagreb punomoćnik sudionika u postupku Auto centar Ešpam j.d.o.o. za trgovinu i usluge</item>
      <item>Denis Mirić,  Pavla Hatza 27, 10000 Zagreb punomoćnik sudionika u postupku Patrik Kljaić</item>
    </derivirana_varijabla>
  </DomainObject.Predmet.OstaliListFormatedWithAdress>
  <DomainObject.Predmet.OstaliListFormatedWithAdressOIB>
    <izvorni_sadrzaj>
      <item>Edin Muminagić, OIB 47242900176, P. Hatza 27, 10000 Zagreb punomoćnik sudionika u postupku Auto centar Ešpam j.d.o.o. za trgovinu i usluge</item>
      <item>Denis Mirić, OIB 94887992418,  Pavla Hatza 27, 10000 Zagreb punomoćnik sudionika u postupku Patrik Kljaić</item>
    </izvorni_sadrzaj>
    <derivirana_varijabla naziv="DomainObject.Predmet.OstaliListFormatedWithAdressOIB_1">
      <item>Edin Muminagić, OIB 47242900176, P. Hatza 27, 10000 Zagreb punomoćnik sudionika u postupku Auto centar Ešpam j.d.o.o. za trgovinu i usluge</item>
      <item>Denis Mirić, OIB 94887992418,  Pavla Hatza 27, 10000 Zagreb punomoćnik sudionika u postupku Patrik Kljaić</item>
    </derivirana_varijabla>
  </DomainObject.Predmet.OstaliListFormatedWithAdressOIB>
  <DomainObject.Predmet.OstaliListNazivFormated>
    <izvorni_sadrzaj>
      <item>Edin Muminagić</item>
      <item>Denis Mirić</item>
    </izvorni_sadrzaj>
    <derivirana_varijabla naziv="DomainObject.Predmet.OstaliListNazivFormated_1">
      <item>Edin Muminagić</item>
      <item>Denis Mirić</item>
    </derivirana_varijabla>
  </DomainObject.Predmet.OstaliListNazivFormated>
  <DomainObject.Predmet.OstaliListNazivFormatedOIB>
    <izvorni_sadrzaj>
      <item>Edin Muminagić, OIB 47242900176</item>
      <item>Denis Mirić, OIB 94887992418</item>
    </izvorni_sadrzaj>
    <derivirana_varijabla naziv="DomainObject.Predmet.OstaliListNazivFormatedOIB_1">
      <item>Edin Muminagić, OIB 47242900176</item>
      <item>Denis Mirić, OIB 94887992418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236, 236</izvorni_sadrzaj>
    <derivirana_varijabla naziv="DomainObject.Predmet.ClanakZakona_1">236, 236</derivirana_varijabla>
  </DomainObject.Predmet.ClanakZakona>
  <DomainObject.Predmet.ClanakZakonaFull>
    <izvorni_sadrzaj>članka 236. stavka 1., članka 236. stavka 1.</izvorni_sadrzaj>
    <derivirana_varijabla naziv="DomainObject.Predmet.ClanakZakonaFull_1">članka 236. stavka 1., članka 236. stavka 1.</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22. srpnja 2026.</izvorni_sadrzaj>
    <derivirana_varijabla naziv="DomainObject.Datum_1">22. srpnja 2026.</derivirana_varijabla>
  </DomainObject.Datum>
  <DomainObject.PoslovniBrojDokumenta>
    <izvorni_sadrzaj/>
    <derivirana_varijabla naziv="DomainObject.PoslovniBrojDokumenta_1"/>
  </DomainObject.PoslovniBrojDokumenta>
  <DomainObject.Predmet.StrankaIDrugi>
    <izvorni_sadrzaj>I. postaja prometne policije Zagreb</izvorni_sadrzaj>
    <derivirana_varijabla naziv="DomainObject.Predmet.StrankaIDrugi_1">I. postaja prometne policije Zagreb</derivirana_varijabla>
  </DomainObject.Predmet.StrankaIDrugi>
  <DomainObject.Predmet.ProtustrankaIDrugi>
    <izvorni_sadrzaj>Auto centar Ešpam j.d.o.o. za trgovinu i usluge i dr.</izvorni_sadrzaj>
    <derivirana_varijabla naziv="DomainObject.Predmet.ProtustrankaIDrugi_1">Auto centar Ešpam j.d.o.o. za trgovinu i usluge i dr.</derivirana_varijabla>
  </DomainObject.Predmet.ProtustrankaIDrugi>
  <DomainObject.Predmet.StrankaIDrugiAdressOIB>
    <izvorni_sadrzaj>I. postaja prometne policije Zagreb, Ulica Vjekoslava Heinzela 98, 10000 Zagreb</izvorni_sadrzaj>
    <derivirana_varijabla naziv="DomainObject.Predmet.StrankaIDrugiAdressOIB_1">I. postaja prometne policije Zagreb, Ulica Vjekoslava Heinzela 98, 10000 Zagreb</derivirana_varijabla>
  </DomainObject.Predmet.StrankaIDrugiAdressOIB>
  <DomainObject.Predmet.ProtustrankaIDrugiAdressOIB>
    <izvorni_sadrzaj>Auto centar Ešpam j.d.o.o. za trgovinu i usluge, OIB 82721828788, Savska ulica 100A, 10360 Hrušćica i dr.</izvorni_sadrzaj>
    <derivirana_varijabla naziv="DomainObject.Predmet.ProtustrankaIDrugiAdressOIB_1">Auto centar Ešpam j.d.o.o. za trgovinu i usluge, OIB 82721828788, Savska ulica 100A, 10360 Hrušćica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 centar Ešpam j.d.o.o. za trgovinu i usluge</item>
      <item>Patrik Kljaić</item>
      <item>I. postaja prometne policije Zagreb</item>
      <item>Edin Muminagić</item>
      <item>Denis Mirić</item>
    </izvorni_sadrzaj>
    <derivirana_varijabla naziv="DomainObject.Predmet.SudioniciListNaziv_1">
      <item>Auto centar Ešpam j.d.o.o. za trgovinu i usluge</item>
      <item>Patrik Kljaić</item>
      <item>I. postaja prometne policije Zagreb</item>
      <item>Edin Muminagić</item>
      <item>Denis Mirić</item>
    </derivirana_varijabla>
    <derivirana_varijabla naziv="OstaliSudionici">
      <item>Auto centar Ešpam j.d.o.o. za trgovinu i usluge</item>
      <item>Patrik Kljaić</item>
      <item>I. postaja prometne policije Zagreb</item>
      <item>Edin Muminagić</item>
      <item>Denis Mirić</item>
    </derivirana_varijabla>
  </DomainObject.Predmet.SudioniciListNaziv>
  <DomainObject.Predmet.SudioniciListAdressOIB>
    <izvorni_sadrzaj>
      <item>Auto centar Ešpam j.d.o.o. za trgovinu i usluge, OIB 82721828788, Savska ulica 100A,10360 Hrušćica</item>
      <item>Patrik Kljaić, OIB 40922191450, Savska Ulica 100a,10360 Hrušćica</item>
      <item>I. postaja prometne policije Zagreb, Ulica Vjekoslava Heinzela 98,10000 Zagreb</item>
      <item>Edin Muminagić, OIB 47242900176, P. Hatza 27,10000 Zagreb</item>
      <item>Denis Mirić, OIB 94887992418,  Pavla Hatza 27,10000 Zagreb</item>
    </izvorni_sadrzaj>
    <derivirana_varijabla naziv="DomainObject.Predmet.SudioniciListAdressOIB_1">
      <item>Auto centar Ešpam j.d.o.o. za trgovinu i usluge, OIB 82721828788, Savska ulica 100A,10360 Hrušćica</item>
      <item>Patrik Kljaić, OIB 40922191450, Savska Ulica 100a,10360 Hrušćica</item>
      <item>I. postaja prometne policije Zagreb, Ulica Vjekoslava Heinzela 98,10000 Zagreb</item>
      <item>Edin Muminagić, OIB 47242900176, P. Hatza 27,10000 Zagreb</item>
      <item>Denis Mirić, OIB 94887992418,  Pavla Hatza 27,10000 Zagreb</item>
    </derivirana_varijabla>
  </DomainObject.Predmet.SudioniciListAdressOIB>
  <DomainObject.UcesnikSudskeRadnje.NazivFormated>
    <izvorni_sadrzaj>Auto centar Ešpam j.d.o.o. za trgovinu i usluge, OIB 82721828788, Savska ulica 100A,10360 Hrušćica</izvorni_sadrzaj>
    <derivirana_varijabla naziv="DomainObject.UcesnikSudskeRadnje.NazivFormated_1">Auto centar Ešpam j.d.o.o. za trgovinu i usluge, OIB 82721828788, Savska ulica 100A,10360 Hrušćica</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82721828788</item>
      <item>, OIB 40922191450</item>
      <item>, OIB null</item>
      <item>, OIB 47242900176</item>
      <item>, OIB 94887992418</item>
    </izvorni_sadrzaj>
    <derivirana_varijabla naziv="DomainObject.Predmet.SudioniciListNazivOIB_1">
      <item>, OIB 82721828788</item>
      <item>, OIB 40922191450</item>
      <item>, OIB null</item>
      <item>, OIB 47242900176</item>
      <item>, OIB 94887992418</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UserObject.OKrOdgovorOsoba>
    <izvorni_sadrzaj/>
    <derivirana_varijabla naziv="UserObject.OKrOdgovorOsoba_1"/>
  </UserObject.OKrOdgovorOsoba>
  <DomainObject.UcesnikSudskeRadnje.SudskaRadnja.UcesniciObavijest>
    <izvorni_sadrzaj>1. Okrivljenik Auto centar Ešpam j.d.o.o. za trgovinu i usluge, OIB 82721828788, Savska ulica 100A, 10360 Hrušćica
2. Branitelj - izabrani Edin Muminagić, OIB 47242900176, P. Hatza 27, 10000 Zagreb
3. Okrivljenik Patrik Kljaić, OIB 40922191450, Savska Ulica 100a, 10360 Hrušćica
4. Branitelj - izabrani Denis Mirić, OIB 94887992418,  Pavla Hatza 27, 10000 Zagreb</izvorni_sadrzaj>
    <derivirana_varijabla naziv="DomainObject.UcesnikSudskeRadnje.SudskaRadnja.UcesniciObavijest_1">1. Okrivljenik Auto centar Ešpam j.d.o.o. za trgovinu i usluge, OIB 82721828788, Savska ulica 100A, 10360 Hrušćica
2. Branitelj - izabrani Edin Muminagić, OIB 47242900176, P. Hatza 27, 10000 Zagreb
3. Okrivljenik Patrik Kljaić, OIB 40922191450, Savska Ulica 100a, 10360 Hrušćica
4. Branitelj - izabrani Denis Mirić, OIB 94887992418,  Pavla Hatza 27, 10000 Zagreb</derivirana_varijabla>
  </DomainObject.UcesnikSudskeRadnje.SudskaRadnja.UcesniciObavijest>
  <DomainObject.Predmet.FunkcijaOsobe>
    <izvorni_sadrzaj>sudski savjetnik</izvorni_sadrzaj>
    <derivirana_varijabla naziv="DomainObject.Predmet.FunkcijaOsobe_1">sudski savjetnik</derivirana_varijabla>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24. rujna 2025.</izvorni_sadrzaj>
    <derivirana_varijabla naziv="DomainObject.Predmet.DatumPocetkaProcesa_1">24. rujna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Zakona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 39/13, 157/13, 110/15, 70/17, 118/18 i 114/22</item>
      <item>39/13</item>
      <item>157/13</item>
      <item>110/15</item>
      <item>70/17</item>
      <item>118/18</item>
      <item>114/22</item>
      <item>107/07</item>
    </derivirana_varijabla>
  </DomainObject.NarodneNovineList>
  <DomainObject.Predmet.OkrivljenikAdresaMjestoRodjenjaList>
    <izvorni_sadrzaj>
      <item>Auto centar Ešpam j.d.o.o. za trgovinu i usluge, Savska ulica 100A, 10360 Hrušćica, OIB: 82721828788</item>
      <item>Patrik Kljaić, Savska Ulica 100a, 10360 Hrušćica, OIB: 40922191450, rođen-a 20.01.1995., mjesto rođenja Zagreb (Grad Zagreb)</item>
    </izvorni_sadrzaj>
    <derivirana_varijabla naziv="DomainObject.Predmet.OkrivljenikAdresaMjestoRodjenjaList_1">
      <item>Auto centar Ešpam j.d.o.o. za trgovinu i usluge, Savska ulica 100A, 10360 Hrušćica, OIB: 82721828788</item>
      <item>Patrik Kljaić, Savska Ulica 100a, 10360 Hrušćica, OIB: 40922191450, rođen-a 20.01.1995., mjesto rođenja Zagreb (Grad Zagreb)</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Auto centar Ešpam j.d.o.o. za trgovinu i usluge, MBS 081416865, Savska ulica 100A, 10360 Hrušćica</izvorni_sadrzaj>
    <derivirana_varijabla naziv="DomainObject.Predmet.OkrivljenikPravnaNazivAdresaMbs_1">Auto centar Ešpam j.d.o.o. za trgovinu i usluge, MBS 081416865, Savska ulica 100A, 10360 Hrušćica</derivirana_varijabla>
  </DomainObject.Predmet.OkrivljenikPravnaNazivAdresaMbs>
  <DomainObject.Sudac.Email>
    <izvorni_sadrzaj>Lana.Pezelj@pszg.pravosudje.hr</izvorni_sadrzaj>
    <derivirana_varijabla naziv="DomainObject.Sudac.Email_1">Lana.Pezelj@pszg.pravosudje.hr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Props1.xml><?xml version="1.0" encoding="utf-8"?>
<ds:datastoreItem xmlns:ds="http://schemas.openxmlformats.org/officeDocument/2006/customXml" ds:itemID="{4067475C-4B49-4A89-9995-2E617AA12398}">
  <ds:schemaRefs>
    <ds:schemaRef ds:uri="http://schemas.openxmlformats.org/wordprocessingml/2006/main"/>
    <ds:schemaRef ds:uri="http://schemas.openxmlformats.org/officeDocument/2006/relationships"/>
    <ds:schemaRef ds:uri="http://schemas.microsoft.com/office/word/2012/wordml"/>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320</properties:Words>
  <properties:Characters>1832</properties:Characters>
  <properties:Lines>48</properties:Lines>
  <properties:Paragraphs>19</properties:Paragraphs>
  <properties:TotalTime>82</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2332</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Lana Pezelj</cp:lastModifiedBy>
  <cp:lastPrinted>2026-07-22T11:17:00Z</cp:lastPrinted>
  <dcterms:modified xmlns:xsi="http://www.w3.org/2001/XMLSchema-instance" xsi:type="dcterms:W3CDTF">2026-07-22T11:17:00Z</dcterms:modified>
  <cp:revision>40</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Poziv za Auto centar Ešpam j.d.o.o. za trgovinu i usluge - Ročište</vt:lpwstr>
  </prop:property>
  <prop:property fmtid="{D5CDD505-2E9C-101B-9397-08002B2CF9AE}" pid="6" name="Predlozak_id">
    <vt:lpwstr>1000000800</vt:lpwstr>
  </prop:property>
  <prop:property fmtid="{D5CDD505-2E9C-101B-9397-08002B2CF9AE}" pid="7" name="Predlozak_oznaka">
    <vt:lpwstr>OS_Pp-029</vt:lpwstr>
  </prop:property>
  <prop:property fmtid="{D5CDD505-2E9C-101B-9397-08002B2CF9AE}" pid="8" name="Predlozak_naziv">
    <vt:lpwstr>Poziv okrivljenoj pravnoj osobi – žurni postupak</vt:lpwstr>
  </prop:property>
</prop:Properties>
</file>